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江西农业大学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理</w:t>
      </w:r>
      <w:r>
        <w:rPr>
          <w:rFonts w:hint="eastAsia" w:ascii="黑体" w:hAnsi="黑体" w:eastAsia="黑体"/>
          <w:b/>
          <w:sz w:val="36"/>
          <w:szCs w:val="36"/>
        </w:rPr>
        <w:t>学院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2020年硕士生招生拟录取名单公示表（第一批）</w:t>
      </w:r>
    </w:p>
    <w:p>
      <w:pPr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  <w:lang w:eastAsia="zh-CN"/>
        </w:rPr>
        <w:t>□</w:t>
      </w:r>
      <w:r>
        <w:rPr>
          <w:rFonts w:hint="eastAsia" w:ascii="宋体"/>
          <w:sz w:val="28"/>
          <w:szCs w:val="28"/>
        </w:rPr>
        <w:t>全日制）</w:t>
      </w:r>
    </w:p>
    <w:tbl>
      <w:tblPr>
        <w:tblStyle w:val="4"/>
        <w:tblW w:w="10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1026"/>
        <w:gridCol w:w="1027"/>
        <w:gridCol w:w="969"/>
        <w:gridCol w:w="1350"/>
        <w:gridCol w:w="923"/>
        <w:gridCol w:w="796"/>
        <w:gridCol w:w="669"/>
        <w:gridCol w:w="92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姓名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专业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初试</w:t>
            </w:r>
            <w:r>
              <w:rPr>
                <w:rFonts w:hint="eastAsia" w:ascii="宋体"/>
                <w:b/>
                <w:sz w:val="21"/>
                <w:szCs w:val="24"/>
                <w:lang w:val="en-US" w:eastAsia="zh-CN"/>
              </w:rPr>
              <w:t>总</w:t>
            </w:r>
            <w:r>
              <w:rPr>
                <w:rFonts w:hint="eastAsia" w:ascii="宋体"/>
                <w:b/>
                <w:sz w:val="21"/>
                <w:szCs w:val="24"/>
              </w:rPr>
              <w:t>成绩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复试</w:t>
            </w:r>
            <w:r>
              <w:rPr>
                <w:rFonts w:hint="eastAsia" w:ascii="宋体"/>
                <w:b/>
                <w:sz w:val="21"/>
                <w:szCs w:val="24"/>
                <w:lang w:val="en-US" w:eastAsia="zh-CN"/>
              </w:rPr>
              <w:t>总</w:t>
            </w:r>
            <w:r>
              <w:rPr>
                <w:rFonts w:hint="eastAsia" w:ascii="宋体"/>
                <w:b/>
                <w:sz w:val="21"/>
                <w:szCs w:val="24"/>
              </w:rPr>
              <w:t>成绩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  <w:lang w:val="en-US" w:eastAsia="zh-CN"/>
              </w:rPr>
              <w:t>录取</w:t>
            </w:r>
            <w:r>
              <w:rPr>
                <w:rFonts w:hint="eastAsia" w:ascii="宋体"/>
                <w:b/>
                <w:sz w:val="21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成绩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1"/>
                <w:szCs w:val="24"/>
                <w:lang w:val="en-US" w:eastAsia="zh-CN"/>
              </w:rPr>
              <w:t>同等学历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排名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结果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eastAsia="宋体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sz w:val="16"/>
                <w:szCs w:val="20"/>
                <w:lang w:val="en-US" w:eastAsia="zh-CN"/>
              </w:rPr>
              <w:t>加试科目一成绩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eastAsia="宋体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sz w:val="16"/>
                <w:szCs w:val="20"/>
                <w:lang w:val="en-US" w:eastAsia="zh-CN"/>
              </w:rPr>
              <w:t>加试科目二成绩</w:t>
            </w:r>
          </w:p>
        </w:tc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Tahoma"/>
                <w:color w:val="000000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  <w:lang w:eastAsia="zh-CN"/>
              </w:rPr>
              <w:t>段钟书</w:t>
            </w:r>
          </w:p>
        </w:tc>
        <w:tc>
          <w:tcPr>
            <w:tcW w:w="1026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化学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336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73.85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录取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Tahoma"/>
                <w:color w:val="000000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  <w:lang w:eastAsia="zh-CN"/>
              </w:rPr>
              <w:t>杨婧</w:t>
            </w:r>
          </w:p>
        </w:tc>
        <w:tc>
          <w:tcPr>
            <w:tcW w:w="1026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化学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335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160.8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73.7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录取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黄浩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化学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334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147.4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70.25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录取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一志愿上线生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Tahoma"/>
                <w:color w:val="000000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  <w:lang w:eastAsia="zh-CN"/>
              </w:rPr>
              <w:t>黄纯轮</w:t>
            </w:r>
          </w:p>
        </w:tc>
        <w:tc>
          <w:tcPr>
            <w:tcW w:w="1026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化学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298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159.8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69.75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录取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一志愿上线生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16" w:firstLineChars="150"/>
        <w:textAlignment w:val="auto"/>
        <w:rPr>
          <w:rFonts w:hint="eastAsia" w:ascii="宋体"/>
          <w:b/>
          <w:sz w:val="21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454" w:bottom="-1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1062"/>
    <w:rsid w:val="006D363E"/>
    <w:rsid w:val="016F6A0C"/>
    <w:rsid w:val="09127F2F"/>
    <w:rsid w:val="0AA8400F"/>
    <w:rsid w:val="0C000495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58460150"/>
    <w:rsid w:val="60481E1E"/>
    <w:rsid w:val="65860B02"/>
    <w:rsid w:val="6D535020"/>
    <w:rsid w:val="6F161960"/>
    <w:rsid w:val="708D5784"/>
    <w:rsid w:val="7A121402"/>
    <w:rsid w:val="7B8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2019-03-17T05:29:00Z</dcterms:created>
  <dc:creator>jxau-cjx</dc:creator>
  <cp:lastModifiedBy>Lenovo</cp:lastModifiedBy>
  <cp:lastPrinted>2020-05-15T08:22:00Z</cp:lastPrinted>
  <dcterms:modified xsi:type="dcterms:W3CDTF">2020-05-18T06:34:33Z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